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ED7F" w14:textId="77777777" w:rsidR="0059100E" w:rsidRPr="00452D4C" w:rsidRDefault="0059100E" w:rsidP="0059100E">
      <w:pPr>
        <w:jc w:val="both"/>
        <w:rPr>
          <w:rStyle w:val="dachzeile"/>
          <w:rFonts w:ascii="Arial" w:hAnsi="Arial" w:cs="Arial"/>
          <w:lang w:val="de-DE"/>
        </w:rPr>
      </w:pPr>
      <w:r w:rsidRPr="00452D4C">
        <w:rPr>
          <w:rStyle w:val="dachzeile"/>
          <w:rFonts w:ascii="Thesis" w:hAnsi="Thesis" w:cs="Helvetica"/>
          <w:b/>
          <w:bCs/>
          <w:color w:val="000000"/>
          <w:sz w:val="24"/>
          <w:szCs w:val="24"/>
          <w:bdr w:val="none" w:sz="0" w:space="0" w:color="auto" w:frame="1"/>
          <w:lang w:val="de-DE"/>
        </w:rPr>
        <w:t>Energieverbrauch in Deutschland</w:t>
      </w:r>
    </w:p>
    <w:p w14:paraId="672EFF9F" w14:textId="77777777" w:rsidR="0059100E" w:rsidRPr="00452D4C" w:rsidRDefault="0059100E" w:rsidP="0059100E">
      <w:pPr>
        <w:pStyle w:val="Kop1"/>
        <w:shd w:val="clear" w:color="auto" w:fill="FFFFFF"/>
        <w:spacing w:before="0" w:beforeAutospacing="0" w:after="0" w:afterAutospacing="0" w:line="300" w:lineRule="atLeast"/>
        <w:textAlignment w:val="baseline"/>
        <w:rPr>
          <w:rFonts w:ascii="Thesis" w:hAnsi="Thesis" w:cs="Helvetica"/>
          <w:color w:val="000000"/>
          <w:sz w:val="24"/>
          <w:szCs w:val="24"/>
          <w:lang w:val="de-DE"/>
        </w:rPr>
      </w:pPr>
      <w:r w:rsidRPr="00452D4C">
        <w:rPr>
          <w:rStyle w:val="headline"/>
          <w:rFonts w:ascii="Thesis" w:hAnsi="Thesis" w:cs="Helvetica"/>
          <w:color w:val="000000"/>
          <w:bdr w:val="none" w:sz="0" w:space="0" w:color="auto" w:frame="1"/>
          <w:lang w:val="de-DE"/>
        </w:rPr>
        <w:t>Klimaziele für 2020 wegen Corona erreicht</w:t>
      </w:r>
    </w:p>
    <w:p w14:paraId="1111527A" w14:textId="77777777" w:rsidR="0059100E" w:rsidRPr="00452D4C" w:rsidRDefault="0059100E" w:rsidP="0059100E">
      <w:pPr>
        <w:pStyle w:val="text"/>
        <w:shd w:val="clear" w:color="auto" w:fill="FFFFFF"/>
        <w:spacing w:before="0" w:beforeAutospacing="0" w:after="0" w:afterAutospacing="0" w:line="348" w:lineRule="atLeast"/>
        <w:textAlignment w:val="baseline"/>
        <w:rPr>
          <w:rFonts w:ascii="Thesis" w:hAnsi="Thesis" w:cs="Helvetica"/>
          <w:color w:val="000000"/>
          <w:lang w:val="de-DE"/>
        </w:rPr>
      </w:pPr>
      <w:r w:rsidRPr="00452D4C">
        <w:rPr>
          <w:rStyle w:val="stand"/>
          <w:rFonts w:ascii="Thesis" w:hAnsi="Thesis" w:cs="Helvetica"/>
          <w:color w:val="767676"/>
          <w:bdr w:val="none" w:sz="0" w:space="0" w:color="auto" w:frame="1"/>
          <w:lang w:val="de-DE"/>
        </w:rPr>
        <w:t>Stand: 04.01.2021 08:46 Uhr</w:t>
      </w:r>
    </w:p>
    <w:p w14:paraId="6095D262" w14:textId="77777777" w:rsidR="0059100E" w:rsidRPr="00452D4C" w:rsidRDefault="0059100E"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Style w:val="Zwaar"/>
          <w:rFonts w:ascii="Thesis" w:hAnsi="Thesis"/>
          <w:color w:val="000000"/>
          <w:lang w:val="de-DE"/>
        </w:rPr>
        <w:t xml:space="preserve">Im Pandemie-Jahr 2020 konnte Deutschland seine CO2-Emissionen um 80 Millionen Tonnen verringern - und übertrifft </w:t>
      </w:r>
      <w:r w:rsidRPr="00452D4C">
        <w:rPr>
          <w:rStyle w:val="Zwaar"/>
          <w:rFonts w:ascii="Thesis" w:hAnsi="Thesis"/>
          <w:color w:val="000000"/>
          <w:u w:val="single"/>
          <w:lang w:val="de-DE"/>
        </w:rPr>
        <w:t>damit</w:t>
      </w:r>
      <w:r w:rsidRPr="00452D4C">
        <w:rPr>
          <w:rStyle w:val="Zwaar"/>
          <w:rFonts w:ascii="Thesis" w:hAnsi="Thesis"/>
          <w:color w:val="000000"/>
          <w:lang w:val="de-DE"/>
        </w:rPr>
        <w:t xml:space="preserve"> seine Klimaziele. Experten rechnen aber wieder mit mehr Treibhausgasen, sobald die Wirtschaft wieder anzieht.</w:t>
      </w:r>
    </w:p>
    <w:p w14:paraId="6EB4DF0D" w14:textId="47F3FBEE" w:rsidR="0059100E" w:rsidRPr="00452D4C" w:rsidRDefault="00760EC6"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(5) </w:t>
      </w:r>
      <w:r w:rsidR="0059100E" w:rsidRPr="00452D4C">
        <w:rPr>
          <w:rFonts w:ascii="Thesis" w:hAnsi="Thesis"/>
          <w:color w:val="000000"/>
          <w:lang w:val="de-DE"/>
        </w:rPr>
        <w:t xml:space="preserve">Als Folge der Corona-Krise hat Deutschland Experten </w:t>
      </w:r>
      <w:r w:rsidR="0059100E" w:rsidRPr="00452D4C">
        <w:rPr>
          <w:rFonts w:ascii="Thesis" w:hAnsi="Thesis"/>
          <w:color w:val="000000"/>
          <w:u w:val="single"/>
          <w:lang w:val="de-DE"/>
        </w:rPr>
        <w:t>zufolge</w:t>
      </w:r>
      <w:r w:rsidR="0059100E" w:rsidRPr="00452D4C">
        <w:rPr>
          <w:rFonts w:ascii="Thesis" w:hAnsi="Thesis"/>
          <w:color w:val="000000"/>
          <w:lang w:val="de-DE"/>
        </w:rPr>
        <w:t xml:space="preserve"> das Klimaschutz-Ziel für das Jahr 2020 übertroffen. Der Treibhausgas-Ausstoß habe im vergangenen Jahr 42,3 Prozent unter dem Wert von 1990 gelegen, ergab eine Analyse der Denkfabrik Agora Energiewende, deren Ergebnisse der Nachrichtenagentur dpa vorliegen.</w:t>
      </w:r>
    </w:p>
    <w:p w14:paraId="2BDDF3AE" w14:textId="0E350114" w:rsidR="0059100E" w:rsidRPr="00452D4C" w:rsidRDefault="00760EC6"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(10) </w:t>
      </w:r>
      <w:r w:rsidR="0059100E" w:rsidRPr="00452D4C">
        <w:rPr>
          <w:rFonts w:ascii="Thesis" w:hAnsi="Thesis"/>
          <w:color w:val="000000"/>
          <w:lang w:val="de-DE"/>
        </w:rPr>
        <w:t xml:space="preserve">Das eigentlich schon abgeschrieben Ziel für 2020 sah 40 Prozent weniger Emissionen als 1990 vor. Den Berechnungen zufolge gingen die Emissionen um über 80 Millionen Tonnen CO2 zurück auf rund 722 Millionen Tonnen. Zwei Drittel dieser Minderung seien aber eine Folge der Corona-Pandemie, ohne sie hätte der Rückgang nur bei etwa 25 Millionen Tonnen gelegen und das 2020-Ziel wäre </w:t>
      </w:r>
      <w:r w:rsidRPr="00452D4C">
        <w:rPr>
          <w:rFonts w:ascii="Thesis" w:hAnsi="Thesis"/>
          <w:color w:val="000000"/>
          <w:lang w:val="de-DE"/>
        </w:rPr>
        <w:t xml:space="preserve">    (15) </w:t>
      </w:r>
      <w:r w:rsidR="0059100E" w:rsidRPr="00452D4C">
        <w:rPr>
          <w:rFonts w:ascii="Thesis" w:hAnsi="Thesis"/>
          <w:color w:val="000000"/>
          <w:lang w:val="de-DE"/>
        </w:rPr>
        <w:t>verfehlt worden. Die Minderung hätte dann 37,8 Prozent betragen.</w:t>
      </w:r>
    </w:p>
    <w:p w14:paraId="7CDA1AB9" w14:textId="77777777" w:rsidR="0059100E" w:rsidRPr="00452D4C" w:rsidRDefault="0059100E" w:rsidP="0059100E">
      <w:pPr>
        <w:pStyle w:val="Kop2"/>
        <w:shd w:val="clear" w:color="auto" w:fill="FFFFFF"/>
        <w:spacing w:before="240" w:beforeAutospacing="0" w:after="120" w:afterAutospacing="0" w:line="375" w:lineRule="atLeast"/>
        <w:ind w:left="39" w:right="495"/>
        <w:textAlignment w:val="baseline"/>
        <w:rPr>
          <w:rFonts w:ascii="Thesis" w:hAnsi="Thesis"/>
          <w:color w:val="000000"/>
          <w:sz w:val="30"/>
          <w:szCs w:val="30"/>
          <w:lang w:val="de-DE"/>
        </w:rPr>
      </w:pPr>
      <w:r w:rsidRPr="00452D4C">
        <w:rPr>
          <w:rFonts w:ascii="Thesis" w:hAnsi="Thesis"/>
          <w:color w:val="000000"/>
          <w:sz w:val="30"/>
          <w:szCs w:val="30"/>
          <w:lang w:val="de-DE"/>
        </w:rPr>
        <w:t>Milder Winter und hohe CO2-Preise</w:t>
      </w:r>
    </w:p>
    <w:p w14:paraId="5640141B" w14:textId="77777777" w:rsidR="0059100E" w:rsidRPr="00452D4C" w:rsidRDefault="0059100E"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Als Folge der Pandemie ist der Energieverbrauch im vergangenen Jahr deutlich gesunken. </w:t>
      </w:r>
      <w:r w:rsidRPr="00452D4C">
        <w:rPr>
          <w:rFonts w:ascii="Thesis" w:hAnsi="Thesis"/>
          <w:color w:val="000000"/>
          <w:u w:val="single"/>
          <w:lang w:val="de-DE"/>
        </w:rPr>
        <w:t>Dazu</w:t>
      </w:r>
      <w:r w:rsidRPr="00452D4C">
        <w:rPr>
          <w:rFonts w:ascii="Thesis" w:hAnsi="Thesis"/>
          <w:color w:val="000000"/>
          <w:lang w:val="de-DE"/>
        </w:rPr>
        <w:t xml:space="preserve"> kamen den Experten zufolge relativ hohe CO2-Preise in der EU, die vor allem die klimaschädliche Stromproduktion aus Kohle verteuern, </w:t>
      </w:r>
      <w:r w:rsidRPr="00452D4C">
        <w:rPr>
          <w:rFonts w:ascii="Thesis" w:hAnsi="Thesis"/>
          <w:color w:val="000000"/>
          <w:u w:val="single"/>
          <w:lang w:val="de-DE"/>
        </w:rPr>
        <w:t>sowie</w:t>
      </w:r>
      <w:r w:rsidRPr="00452D4C">
        <w:rPr>
          <w:rFonts w:ascii="Thesis" w:hAnsi="Thesis"/>
          <w:color w:val="000000"/>
          <w:lang w:val="de-DE"/>
        </w:rPr>
        <w:t xml:space="preserve"> niedrige Gaspreise und ein milder Winter, in dem nicht so viel geheizt wurde.</w:t>
      </w:r>
    </w:p>
    <w:p w14:paraId="73503509" w14:textId="2BC8ED8D" w:rsidR="0059100E" w:rsidRPr="00452D4C" w:rsidRDefault="00760EC6"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(20) </w:t>
      </w:r>
      <w:r w:rsidR="0059100E" w:rsidRPr="00452D4C">
        <w:rPr>
          <w:rFonts w:ascii="Thesis" w:hAnsi="Thesis"/>
          <w:color w:val="000000"/>
          <w:lang w:val="de-DE"/>
        </w:rPr>
        <w:t xml:space="preserve">"Echte Klimaschutzeffekte hat es 2020 </w:t>
      </w:r>
      <w:r w:rsidR="0059100E" w:rsidRPr="00452D4C">
        <w:rPr>
          <w:rFonts w:ascii="Thesis" w:hAnsi="Thesis"/>
          <w:color w:val="000000"/>
          <w:u w:val="single"/>
          <w:lang w:val="de-DE"/>
        </w:rPr>
        <w:t>nur</w:t>
      </w:r>
      <w:r w:rsidR="0059100E" w:rsidRPr="00452D4C">
        <w:rPr>
          <w:rFonts w:ascii="Thesis" w:hAnsi="Thesis"/>
          <w:color w:val="000000"/>
          <w:lang w:val="de-DE"/>
        </w:rPr>
        <w:t xml:space="preserve"> im Stromsektor gegeben, </w:t>
      </w:r>
      <w:r w:rsidR="0059100E" w:rsidRPr="00452D4C">
        <w:rPr>
          <w:rFonts w:ascii="Thesis" w:hAnsi="Thesis"/>
          <w:color w:val="000000"/>
          <w:u w:val="single"/>
          <w:lang w:val="de-DE"/>
        </w:rPr>
        <w:t>denn</w:t>
      </w:r>
      <w:r w:rsidR="0059100E" w:rsidRPr="00452D4C">
        <w:rPr>
          <w:rFonts w:ascii="Thesis" w:hAnsi="Thesis"/>
          <w:color w:val="000000"/>
          <w:lang w:val="de-DE"/>
        </w:rPr>
        <w:t xml:space="preserve"> hier gehen die CO2-Minderung auf den Ersatz von Kohle durch Gas und Erneuerbare Energien zurück", erklärte der Direktor von Agora Energiewende, Patrick Graichen. "Verkehr und Industrie werden wieder mehr Treibhausgase ausstoßen, </w:t>
      </w:r>
      <w:r w:rsidR="0059100E" w:rsidRPr="00452D4C">
        <w:rPr>
          <w:rFonts w:ascii="Thesis" w:hAnsi="Thesis"/>
          <w:color w:val="000000"/>
          <w:u w:val="single"/>
          <w:lang w:val="de-DE"/>
        </w:rPr>
        <w:t>sobald</w:t>
      </w:r>
      <w:r w:rsidR="0059100E" w:rsidRPr="00452D4C">
        <w:rPr>
          <w:rFonts w:ascii="Thesis" w:hAnsi="Thesis"/>
          <w:color w:val="000000"/>
          <w:lang w:val="de-DE"/>
        </w:rPr>
        <w:t xml:space="preserve"> die Wirtschaft wieder anzieht." Für 2021 rechne er insgesamt wieder mit mehr </w:t>
      </w:r>
      <w:r w:rsidRPr="00452D4C">
        <w:rPr>
          <w:rFonts w:ascii="Thesis" w:hAnsi="Thesis"/>
          <w:color w:val="000000"/>
          <w:lang w:val="de-DE"/>
        </w:rPr>
        <w:t xml:space="preserve">       (25) </w:t>
      </w:r>
      <w:r w:rsidR="0059100E" w:rsidRPr="00452D4C">
        <w:rPr>
          <w:rFonts w:ascii="Thesis" w:hAnsi="Thesis"/>
          <w:color w:val="000000"/>
          <w:lang w:val="de-DE"/>
        </w:rPr>
        <w:t>Emissionen. "Nur durch schnelles klimapolitisches Handeln kann man dem entgegensteuern."</w:t>
      </w:r>
    </w:p>
    <w:p w14:paraId="608666BA" w14:textId="77777777" w:rsidR="0059100E" w:rsidRPr="00452D4C" w:rsidRDefault="0059100E"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p>
    <w:p w14:paraId="670F8351" w14:textId="44D7A8E8" w:rsidR="0059100E" w:rsidRDefault="0059100E"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r w:rsidRPr="00452D4C">
        <w:rPr>
          <w:rFonts w:ascii="Thesis" w:hAnsi="Thesis"/>
          <w:color w:val="000000"/>
          <w:lang w:val="de-DE"/>
        </w:rPr>
        <w:t xml:space="preserve">Quelle: </w:t>
      </w:r>
      <w:hyperlink r:id="rId7" w:history="1">
        <w:r w:rsidRPr="00452D4C">
          <w:rPr>
            <w:rStyle w:val="Hyperlink"/>
            <w:rFonts w:ascii="Thesis" w:hAnsi="Thesis"/>
            <w:lang w:val="de-DE"/>
          </w:rPr>
          <w:t>https://www.tagesschau.de/inland/corona-klima-deutschland-101.html</w:t>
        </w:r>
      </w:hyperlink>
    </w:p>
    <w:p w14:paraId="3194E19A" w14:textId="77777777" w:rsidR="0059100E" w:rsidRPr="001A369D" w:rsidRDefault="0059100E" w:rsidP="0059100E">
      <w:pPr>
        <w:pStyle w:val="text"/>
        <w:shd w:val="clear" w:color="auto" w:fill="FFFFFF"/>
        <w:spacing w:before="0" w:beforeAutospacing="0" w:after="120" w:afterAutospacing="0" w:line="348" w:lineRule="atLeast"/>
        <w:ind w:left="39" w:right="495"/>
        <w:textAlignment w:val="baseline"/>
        <w:rPr>
          <w:rFonts w:ascii="Thesis" w:hAnsi="Thesis"/>
          <w:color w:val="000000"/>
          <w:lang w:val="de-DE"/>
        </w:rPr>
      </w:pPr>
    </w:p>
    <w:p w14:paraId="238AB185" w14:textId="77777777" w:rsidR="00B62ACF" w:rsidRPr="0059100E" w:rsidRDefault="00B62ACF">
      <w:pPr>
        <w:rPr>
          <w:lang w:val="de-DE"/>
        </w:rPr>
      </w:pPr>
    </w:p>
    <w:sectPr w:rsidR="00B62ACF" w:rsidRPr="005910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66C93" w14:textId="77777777" w:rsidR="00255F07" w:rsidRDefault="00255F07" w:rsidP="0059100E">
      <w:pPr>
        <w:spacing w:after="0" w:line="240" w:lineRule="auto"/>
      </w:pPr>
      <w:r>
        <w:separator/>
      </w:r>
    </w:p>
  </w:endnote>
  <w:endnote w:type="continuationSeparator" w:id="0">
    <w:p w14:paraId="4133D8F4" w14:textId="77777777" w:rsidR="00255F07" w:rsidRDefault="00255F07" w:rsidP="0059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i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492D" w14:textId="5FF7D68F" w:rsidR="0059100E" w:rsidRPr="0059100E" w:rsidRDefault="0059100E" w:rsidP="0059100E">
    <w:pPr>
      <w:pStyle w:val="Voettekst"/>
      <w:jc w:val="center"/>
      <w:rPr>
        <w:sz w:val="28"/>
        <w:szCs w:val="28"/>
        <w:lang w:val="de-DE"/>
      </w:rPr>
    </w:pPr>
    <w:r>
      <w:rPr>
        <w:rFonts w:ascii="Arial" w:hAnsi="Arial" w:cs="Arial"/>
        <w:sz w:val="28"/>
        <w:szCs w:val="28"/>
        <w:lang w:val="de-DE"/>
      </w:rPr>
      <w:t>Text Aufgabe 1 (Oberstufe)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F8186" w14:textId="77777777" w:rsidR="00255F07" w:rsidRDefault="00255F07" w:rsidP="0059100E">
      <w:pPr>
        <w:spacing w:after="0" w:line="240" w:lineRule="auto"/>
      </w:pPr>
      <w:r>
        <w:separator/>
      </w:r>
    </w:p>
  </w:footnote>
  <w:footnote w:type="continuationSeparator" w:id="0">
    <w:p w14:paraId="0168C999" w14:textId="77777777" w:rsidR="00255F07" w:rsidRDefault="00255F07" w:rsidP="0059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4AE0" w14:textId="3D060087" w:rsidR="0059100E" w:rsidRPr="0059100E" w:rsidRDefault="0059100E" w:rsidP="0059100E">
    <w:pPr>
      <w:pStyle w:val="Koptekst"/>
      <w:jc w:val="center"/>
      <w:rPr>
        <w:lang w:val="de-DE"/>
      </w:rPr>
    </w:pPr>
    <w:r w:rsidRPr="00556125">
      <w:rPr>
        <w:rFonts w:ascii="Arial" w:hAnsi="Arial" w:cs="Arial"/>
        <w:sz w:val="28"/>
        <w:szCs w:val="28"/>
        <w:lang w:val="de-DE"/>
      </w:rPr>
      <w:t xml:space="preserve">Frühstücksei Woche </w:t>
    </w:r>
    <w:r w:rsidRPr="00556125">
      <w:rPr>
        <w:rFonts w:ascii="Arial" w:hAnsi="Arial" w:cs="Arial"/>
        <w:noProof/>
        <w:sz w:val="28"/>
        <w:szCs w:val="28"/>
      </w:rPr>
      <w:drawing>
        <wp:anchor distT="114300" distB="114300" distL="114300" distR="114300" simplePos="0" relativeHeight="251659264" behindDoc="0" locked="0" layoutInCell="1" hidden="0" allowOverlap="1" wp14:anchorId="0EB4914A" wp14:editId="40367AF5">
          <wp:simplePos x="0" y="0"/>
          <wp:positionH relativeFrom="page">
            <wp:align>right</wp:align>
          </wp:positionH>
          <wp:positionV relativeFrom="page">
            <wp:posOffset>-135255</wp:posOffset>
          </wp:positionV>
          <wp:extent cx="2066925" cy="1133475"/>
          <wp:effectExtent l="0" t="0" r="9525" b="952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66925" cy="1133475"/>
                  </a:xfrm>
                  <a:prstGeom prst="rect">
                    <a:avLst/>
                  </a:prstGeom>
                  <a:ln/>
                </pic:spPr>
              </pic:pic>
            </a:graphicData>
          </a:graphic>
        </wp:anchor>
      </w:drawing>
    </w:r>
    <w:r>
      <w:rPr>
        <w:rFonts w:ascii="Arial" w:hAnsi="Arial" w:cs="Arial"/>
        <w:sz w:val="28"/>
        <w:szCs w:val="28"/>
        <w:lang w:val="de-DE"/>
      </w:rPr>
      <w:t>2</w:t>
    </w:r>
    <w:r w:rsidRPr="00556125">
      <w:rPr>
        <w:rFonts w:ascii="Arial" w:hAnsi="Arial" w:cs="Arial"/>
        <w:sz w:val="28"/>
        <w:szCs w:val="28"/>
        <w:lang w:val="de-DE"/>
      </w:rPr>
      <w:t xml:space="preserve">: </w:t>
    </w:r>
    <w:r>
      <w:rPr>
        <w:rFonts w:ascii="Arial" w:hAnsi="Arial" w:cs="Arial"/>
        <w:sz w:val="28"/>
        <w:szCs w:val="28"/>
        <w:lang w:val="de-DE"/>
      </w:rPr>
      <w:t>Das Klimaziel von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32EEC"/>
    <w:multiLevelType w:val="hybridMultilevel"/>
    <w:tmpl w:val="881E7F6C"/>
    <w:lvl w:ilvl="0" w:tplc="D3248206">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E13E39"/>
    <w:multiLevelType w:val="hybridMultilevel"/>
    <w:tmpl w:val="C02AA258"/>
    <w:lvl w:ilvl="0" w:tplc="928A2CEC">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0E"/>
    <w:rsid w:val="0002431B"/>
    <w:rsid w:val="0002704A"/>
    <w:rsid w:val="00212385"/>
    <w:rsid w:val="0023303A"/>
    <w:rsid w:val="00255F07"/>
    <w:rsid w:val="00452D4C"/>
    <w:rsid w:val="0048733A"/>
    <w:rsid w:val="0059100E"/>
    <w:rsid w:val="00760EC6"/>
    <w:rsid w:val="009E0B50"/>
    <w:rsid w:val="00B62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B7BC"/>
  <w15:chartTrackingRefBased/>
  <w15:docId w15:val="{4F5BB37F-BD1D-45C7-B95B-CCDC8754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100E"/>
    <w:pPr>
      <w:spacing w:line="256" w:lineRule="auto"/>
    </w:pPr>
  </w:style>
  <w:style w:type="paragraph" w:styleId="Kop1">
    <w:name w:val="heading 1"/>
    <w:basedOn w:val="Standaard"/>
    <w:link w:val="Kop1Char"/>
    <w:uiPriority w:val="9"/>
    <w:qFormat/>
    <w:rsid w:val="00591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9100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100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9100E"/>
    <w:rPr>
      <w:rFonts w:ascii="Times New Roman" w:eastAsia="Times New Roman" w:hAnsi="Times New Roman" w:cs="Times New Roman"/>
      <w:b/>
      <w:bCs/>
      <w:sz w:val="36"/>
      <w:szCs w:val="36"/>
      <w:lang w:eastAsia="nl-NL"/>
    </w:rPr>
  </w:style>
  <w:style w:type="character" w:customStyle="1" w:styleId="dachzeile">
    <w:name w:val="dachzeile"/>
    <w:basedOn w:val="Standaardalinea-lettertype"/>
    <w:rsid w:val="0059100E"/>
  </w:style>
  <w:style w:type="character" w:customStyle="1" w:styleId="headline">
    <w:name w:val="headline"/>
    <w:basedOn w:val="Standaardalinea-lettertype"/>
    <w:rsid w:val="0059100E"/>
  </w:style>
  <w:style w:type="paragraph" w:customStyle="1" w:styleId="text">
    <w:name w:val="text"/>
    <w:basedOn w:val="Standaard"/>
    <w:rsid w:val="005910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and">
    <w:name w:val="stand"/>
    <w:basedOn w:val="Standaardalinea-lettertype"/>
    <w:rsid w:val="0059100E"/>
  </w:style>
  <w:style w:type="character" w:styleId="Zwaar">
    <w:name w:val="Strong"/>
    <w:basedOn w:val="Standaardalinea-lettertype"/>
    <w:uiPriority w:val="22"/>
    <w:qFormat/>
    <w:rsid w:val="0059100E"/>
    <w:rPr>
      <w:b/>
      <w:bCs/>
    </w:rPr>
  </w:style>
  <w:style w:type="character" w:styleId="Hyperlink">
    <w:name w:val="Hyperlink"/>
    <w:basedOn w:val="Standaardalinea-lettertype"/>
    <w:uiPriority w:val="99"/>
    <w:unhideWhenUsed/>
    <w:rsid w:val="0059100E"/>
    <w:rPr>
      <w:color w:val="0563C1" w:themeColor="hyperlink"/>
      <w:u w:val="single"/>
    </w:rPr>
  </w:style>
  <w:style w:type="character" w:styleId="Onopgelostemelding">
    <w:name w:val="Unresolved Mention"/>
    <w:basedOn w:val="Standaardalinea-lettertype"/>
    <w:uiPriority w:val="99"/>
    <w:semiHidden/>
    <w:unhideWhenUsed/>
    <w:rsid w:val="0059100E"/>
    <w:rPr>
      <w:color w:val="605E5C"/>
      <w:shd w:val="clear" w:color="auto" w:fill="E1DFDD"/>
    </w:rPr>
  </w:style>
  <w:style w:type="paragraph" w:styleId="Koptekst">
    <w:name w:val="header"/>
    <w:basedOn w:val="Standaard"/>
    <w:link w:val="KoptekstChar"/>
    <w:uiPriority w:val="99"/>
    <w:unhideWhenUsed/>
    <w:rsid w:val="00591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100E"/>
  </w:style>
  <w:style w:type="paragraph" w:styleId="Voettekst">
    <w:name w:val="footer"/>
    <w:basedOn w:val="Standaard"/>
    <w:link w:val="VoettekstChar"/>
    <w:uiPriority w:val="99"/>
    <w:unhideWhenUsed/>
    <w:rsid w:val="00591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100E"/>
  </w:style>
  <w:style w:type="character" w:styleId="Verwijzingopmerking">
    <w:name w:val="annotation reference"/>
    <w:basedOn w:val="Standaardalinea-lettertype"/>
    <w:uiPriority w:val="99"/>
    <w:semiHidden/>
    <w:unhideWhenUsed/>
    <w:rsid w:val="00760EC6"/>
    <w:rPr>
      <w:sz w:val="16"/>
      <w:szCs w:val="16"/>
    </w:rPr>
  </w:style>
  <w:style w:type="paragraph" w:styleId="Tekstopmerking">
    <w:name w:val="annotation text"/>
    <w:basedOn w:val="Standaard"/>
    <w:link w:val="TekstopmerkingChar"/>
    <w:uiPriority w:val="99"/>
    <w:semiHidden/>
    <w:unhideWhenUsed/>
    <w:rsid w:val="00760E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0EC6"/>
    <w:rPr>
      <w:sz w:val="20"/>
      <w:szCs w:val="20"/>
    </w:rPr>
  </w:style>
  <w:style w:type="paragraph" w:styleId="Onderwerpvanopmerking">
    <w:name w:val="annotation subject"/>
    <w:basedOn w:val="Tekstopmerking"/>
    <w:next w:val="Tekstopmerking"/>
    <w:link w:val="OnderwerpvanopmerkingChar"/>
    <w:uiPriority w:val="99"/>
    <w:semiHidden/>
    <w:unhideWhenUsed/>
    <w:rsid w:val="00760EC6"/>
    <w:rPr>
      <w:b/>
      <w:bCs/>
    </w:rPr>
  </w:style>
  <w:style w:type="character" w:customStyle="1" w:styleId="OnderwerpvanopmerkingChar">
    <w:name w:val="Onderwerp van opmerking Char"/>
    <w:basedOn w:val="TekstopmerkingChar"/>
    <w:link w:val="Onderwerpvanopmerking"/>
    <w:uiPriority w:val="99"/>
    <w:semiHidden/>
    <w:rsid w:val="00760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gesschau.de/inland/corona-klima-deutschland-1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1781</Characters>
  <Application>Microsoft Office Word</Application>
  <DocSecurity>0</DocSecurity>
  <Lines>14</Lines>
  <Paragraphs>4</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Klimaziele für 2020 wegen Corona erreicht</vt:lpstr>
      <vt:lpstr>    Milder Winter und hohe CO2-Preise</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Eline Hakvoort</cp:lastModifiedBy>
  <cp:revision>2</cp:revision>
  <dcterms:created xsi:type="dcterms:W3CDTF">2021-01-12T08:17:00Z</dcterms:created>
  <dcterms:modified xsi:type="dcterms:W3CDTF">2021-01-12T08:17:00Z</dcterms:modified>
</cp:coreProperties>
</file>